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55"/>
        <w:gridCol w:w="1220"/>
        <w:gridCol w:w="3295"/>
        <w:gridCol w:w="1301"/>
        <w:gridCol w:w="154"/>
        <w:gridCol w:w="720"/>
        <w:gridCol w:w="806"/>
        <w:gridCol w:w="409"/>
        <w:gridCol w:w="249"/>
        <w:gridCol w:w="6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52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剑阁县中医医院行政楼会议室装饰装修工程清单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52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一、大会议室装饰工程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吊顶拆除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会议室吊顶拆除+搬运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地板拆除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会议室地板拆除+搬运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设备拆除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会议室设备拆除+搬运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矿棉板吊顶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矿棉板（600*600*9）+轻钢龙骨+安装人工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窗帘盒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木工板(12mm)+石膏板(9mm)+辅材+安装人工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主电源线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YJV（4*16+1*10）+管材(32PVC管）辅材+人工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强电改造3*2.5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PVC线管+管件+软管+BV2.5铜芯线+墙、地面开槽+耗损+辅料+人工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强电改造3*4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PVC线管+管件+软管+BV4.0铜芯线+墙、地面开槽+耗损+辅料+人工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成品配电箱（100A空开+2个60A空开+4个32A空开+8个10A空开）+辅材+安装人工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LED平板灯(600*600  32W）+辅材+安装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盏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照明开关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四开双控照明开关+辅料+人工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插座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10A 5孔插座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插座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 5孔插座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不锈钢脚线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不锈钢踢脚线（高120mm *厚 1.2m）+辅料+安装人工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窗帘布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订制窗帘+五金配件+辅材+安装人工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地胶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地胶+胶水+辅材+人工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铝扣条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铝扣条+辅材+安装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钢架（阶梯）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角钢(8*8)+木工板+配件+辅材+安装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双开玻璃门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钢化玻璃门（12mm)+五金配件+辅材+安装人工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切墙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砖+河沙+沙泥+辅材+安装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观察窗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中空玻璃+套+辅材+安装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实木门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订制成口实木门+五金配件+安装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雨棚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金属雨棚+配件+辅材+安装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插座（10A）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10A 5孔插座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强电改造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PVC线管+管件+软管+单芯2.5铜芯线+墙、地面开槽+耗损+辅料+人工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墙面乳胶漆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乳胶漆+石膏+805胶水+墙面腻子+辅料+耗损+安装人工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地砖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地砖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保洁清理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保洁清理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多媒体强电改造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会议室所需控制设备的电源改造线材配件；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多媒体综合布线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1.提供专业视频信号线，如HDMI线、VGA线等专用跳线；以及提供矩阵所需的跳线；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含网线、电源线、音响线、视频线1批，满足布线需求；会议系统接插件，多媒体桌插、综合布线配线架等材料，满足会议系统使用需求；含配套会议专用线缆20米，1根；含录播SDI线、HDMI线等系统部署相关线缆，1批；    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批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6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二、小会议室装饰工程</w:t>
            </w:r>
          </w:p>
        </w:tc>
        <w:tc>
          <w:tcPr>
            <w:tcW w:w="6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吊顶拆除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会议室吊顶拆除+搬运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地板拆除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会议室地板拆除+搬运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造型吊顶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石膏板(9mm)+木工板(12mm)+轻钢龙骨+安装人工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乳胶漆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乳胶漆+石膏+805胶水+墙面腻子+辅料+耗损+安装人工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墙面基层处理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墙面基层处理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窗帘盒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木工板+石膏板+辅材+安装人工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主电源线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YJV（4*16+1*10）+管材（32PVC管）+辅材+人工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强电改造3*2.5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PVC线管+管件+软管+BV2.5铜芯线+墙、地面开槽+耗损+辅料+人工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强电改造3*4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PVC线管+管件+软管+BV4.0铜芯线+墙、地面开槽+耗损+辅料+人工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成品配电箱（60A空开+1个32A空开+5个10A空开）+辅材+安装人工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筒灯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LED筒灯(3寸 9W)+辅材+人工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盏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照明开关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四开双控照明开关+辅料+人工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电源适配器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电源适配器（60W)+辅材+安装人工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电源线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RVV2*1.0+辅材+安装人工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软膜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软膜+喷绘+五金配件+辅材+人工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插座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10A 5孔插座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插座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 5孔插座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不锈钢脚线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不锈钢踢脚线（高120mm *厚 1.2m）+辅料+安装人工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窗帘布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订制窗帘+五金配件+辅材+安装人工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木地板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木地板（厚12mm 赖磨度6000转）+地垫+辅材+人工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实木门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实木门+五金配件+辅材+安装人工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保洁清理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保洁清理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多媒体强电改造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会议室所需控制设备的电源改造线材配件；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多媒体综合布线</w:t>
            </w:r>
          </w:p>
        </w:tc>
        <w:tc>
          <w:tcPr>
            <w:tcW w:w="4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1.提供会议用视频信号线，如HDMI线、VGA线等专用跳线；以及提供矩阵所需的跳线；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2.含网线、电源线、音响线、视频线1批，满足会议室布线需求；会议系统接插件，多媒体桌插、综合布线配线架等材料，满足会议系统使用需求；含会议专用线缆20米，1根。</w:t>
            </w:r>
          </w:p>
        </w:tc>
        <w:tc>
          <w:tcPr>
            <w:tcW w:w="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</w:t>
            </w:r>
          </w:p>
        </w:tc>
        <w:tc>
          <w:tcPr>
            <w:tcW w:w="6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国产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4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项目名称</w:t>
            </w: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单位</w:t>
            </w:r>
          </w:p>
        </w:tc>
        <w:tc>
          <w:tcPr>
            <w:tcW w:w="19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金额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4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暂列金</w:t>
            </w:r>
          </w:p>
        </w:tc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</w:t>
            </w:r>
          </w:p>
        </w:tc>
        <w:tc>
          <w:tcPr>
            <w:tcW w:w="19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20565.63（元）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D398E"/>
    <w:rsid w:val="66AD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2022-01-25T01:02:00Z</dcterms:created>
  <dc:creator>信仰</dc:creator>
  <cp:lastModifiedBy>信仰</cp:lastModifiedBy>
  <dcterms:modified xsi:type="dcterms:W3CDTF">2022-01-25T01:03:52Z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6DECC03B4ACF4C96B020B897D42CA1EC</vt:lpwstr>
  </property>
</Properties>
</file>